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461" w:rsidRPr="00B46461" w:rsidRDefault="00B46461" w:rsidP="00B46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6461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زهرا(س)-بعد از شهادت </w:t>
      </w:r>
    </w:p>
    <w:p w:rsidR="00B46461" w:rsidRPr="00B46461" w:rsidRDefault="00B46461" w:rsidP="00B46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بیابانی</w:t>
      </w:r>
    </w:p>
    <w:p w:rsidR="00B46461" w:rsidRPr="00B46461" w:rsidRDefault="00B46461" w:rsidP="00B46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461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رفتی و چشم های مرا تار کرده ای </w:t>
      </w:r>
    </w:p>
    <w:p w:rsidR="00B46461" w:rsidRPr="00B46461" w:rsidRDefault="00B46461" w:rsidP="00B46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461">
        <w:rPr>
          <w:rFonts w:ascii="Tahoma" w:eastAsia="Times New Roman" w:hAnsi="Tahoma" w:cs="Tahoma"/>
          <w:sz w:val="20"/>
          <w:szCs w:val="20"/>
          <w:rtl/>
          <w:lang w:bidi="ar-SA"/>
        </w:rPr>
        <w:t>طفلان خویش را هم عزادار کرده ای</w:t>
      </w:r>
    </w:p>
    <w:p w:rsidR="00B46461" w:rsidRPr="00B46461" w:rsidRDefault="00B46461" w:rsidP="00B46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461">
        <w:rPr>
          <w:rFonts w:ascii="Tahoma" w:eastAsia="Times New Roman" w:hAnsi="Tahoma" w:cs="Tahoma"/>
          <w:sz w:val="20"/>
          <w:szCs w:val="20"/>
          <w:rtl/>
          <w:lang w:bidi="ar-SA"/>
        </w:rPr>
        <w:t>خانه نشین ترین</w:t>
      </w:r>
      <w:r w:rsidRPr="00B46461">
        <w:rPr>
          <w:rFonts w:ascii="Tahoma" w:eastAsia="Times New Roman" w:hAnsi="Tahoma" w:cs="Tahoma"/>
          <w:sz w:val="20"/>
          <w:szCs w:val="20"/>
          <w:rtl/>
        </w:rPr>
        <w:t> </w:t>
      </w:r>
      <w:r w:rsidRPr="00B46461">
        <w:rPr>
          <w:rFonts w:ascii="Tahoma" w:eastAsia="Times New Roman" w:hAnsi="Tahoma" w:cs="Tahoma"/>
          <w:sz w:val="20"/>
          <w:szCs w:val="20"/>
          <w:rtl/>
          <w:lang w:bidi="ar-SA"/>
        </w:rPr>
        <w:t>همه روزگار را</w:t>
      </w:r>
    </w:p>
    <w:p w:rsidR="00B46461" w:rsidRPr="00B46461" w:rsidRDefault="00B46461" w:rsidP="00B46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461">
        <w:rPr>
          <w:rFonts w:ascii="Tahoma" w:eastAsia="Times New Roman" w:hAnsi="Tahoma" w:cs="Tahoma"/>
          <w:sz w:val="20"/>
          <w:szCs w:val="20"/>
          <w:rtl/>
          <w:lang w:bidi="ar-SA"/>
        </w:rPr>
        <w:t>در غربت مدینه گرفتار کرده ای</w:t>
      </w:r>
    </w:p>
    <w:p w:rsidR="00B46461" w:rsidRPr="00B46461" w:rsidRDefault="00B46461" w:rsidP="00B46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461">
        <w:rPr>
          <w:rFonts w:ascii="Tahoma" w:eastAsia="Times New Roman" w:hAnsi="Tahoma" w:cs="Tahoma"/>
          <w:sz w:val="20"/>
          <w:szCs w:val="20"/>
          <w:rtl/>
          <w:lang w:bidi="ar-SA"/>
        </w:rPr>
        <w:t>رفتی و ناتوانی این غمْ کشیده را</w:t>
      </w:r>
    </w:p>
    <w:p w:rsidR="00B46461" w:rsidRPr="00B46461" w:rsidRDefault="00B46461" w:rsidP="00B46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461">
        <w:rPr>
          <w:rFonts w:ascii="Tahoma" w:eastAsia="Times New Roman" w:hAnsi="Tahoma" w:cs="Tahoma"/>
          <w:sz w:val="20"/>
          <w:szCs w:val="20"/>
          <w:rtl/>
          <w:lang w:bidi="ar-SA"/>
        </w:rPr>
        <w:t>بر ناکسان شهر پدیدار کرده ای</w:t>
      </w:r>
    </w:p>
    <w:p w:rsidR="00B46461" w:rsidRPr="00B46461" w:rsidRDefault="00B46461" w:rsidP="00B46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461">
        <w:rPr>
          <w:rFonts w:ascii="Tahoma" w:eastAsia="Times New Roman" w:hAnsi="Tahoma" w:cs="Tahoma"/>
          <w:sz w:val="20"/>
          <w:szCs w:val="20"/>
          <w:rtl/>
          <w:lang w:bidi="ar-SA"/>
        </w:rPr>
        <w:t>دیگر کسی جواب مرا هم نمی دهد</w:t>
      </w:r>
    </w:p>
    <w:p w:rsidR="00B46461" w:rsidRPr="00B46461" w:rsidRDefault="00B46461" w:rsidP="00B46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461">
        <w:rPr>
          <w:rFonts w:ascii="Tahoma" w:eastAsia="Times New Roman" w:hAnsi="Tahoma" w:cs="Tahoma"/>
          <w:sz w:val="20"/>
          <w:szCs w:val="20"/>
          <w:rtl/>
          <w:lang w:bidi="ar-SA"/>
        </w:rPr>
        <w:t>یعنی مرا بدون طرفدار کرده ای</w:t>
      </w:r>
    </w:p>
    <w:p w:rsidR="00B46461" w:rsidRPr="00B46461" w:rsidRDefault="00B46461" w:rsidP="00B46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461">
        <w:rPr>
          <w:rFonts w:ascii="Tahoma" w:eastAsia="Times New Roman" w:hAnsi="Tahoma" w:cs="Tahoma"/>
          <w:sz w:val="20"/>
          <w:szCs w:val="20"/>
          <w:rtl/>
          <w:lang w:bidi="ar-SA"/>
        </w:rPr>
        <w:t>من بی تو؟ تو بدون من؟ ای وای بر علی!</w:t>
      </w:r>
    </w:p>
    <w:p w:rsidR="00B46461" w:rsidRPr="00B46461" w:rsidRDefault="00B46461" w:rsidP="00B46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461">
        <w:rPr>
          <w:rFonts w:ascii="Tahoma" w:eastAsia="Times New Roman" w:hAnsi="Tahoma" w:cs="Tahoma"/>
          <w:sz w:val="20"/>
          <w:szCs w:val="20"/>
          <w:rtl/>
          <w:lang w:bidi="ar-SA"/>
        </w:rPr>
        <w:t>دیدی مرا چه بی کس و بی یار کرده ای</w:t>
      </w:r>
    </w:p>
    <w:p w:rsidR="00B46461" w:rsidRPr="00B46461" w:rsidRDefault="00B46461" w:rsidP="00B46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461">
        <w:rPr>
          <w:rFonts w:ascii="Tahoma" w:eastAsia="Times New Roman" w:hAnsi="Tahoma" w:cs="Tahoma"/>
          <w:sz w:val="20"/>
          <w:szCs w:val="20"/>
          <w:rtl/>
          <w:lang w:bidi="ar-SA"/>
        </w:rPr>
        <w:t>رفتی و یادگاری آن روز شوم را</w:t>
      </w:r>
    </w:p>
    <w:p w:rsidR="00B46461" w:rsidRPr="00B46461" w:rsidRDefault="00B46461" w:rsidP="00B46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461">
        <w:rPr>
          <w:rFonts w:ascii="Tahoma" w:eastAsia="Times New Roman" w:hAnsi="Tahoma" w:cs="Tahoma"/>
          <w:sz w:val="20"/>
          <w:szCs w:val="20"/>
          <w:rtl/>
          <w:lang w:bidi="ar-SA"/>
        </w:rPr>
        <w:t>نقاشی روی در و دیوار کرده ای</w:t>
      </w:r>
    </w:p>
    <w:p w:rsidR="00B46461" w:rsidRPr="00B46461" w:rsidRDefault="00B46461" w:rsidP="00B46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461">
        <w:rPr>
          <w:rFonts w:ascii="Tahoma" w:eastAsia="Times New Roman" w:hAnsi="Tahoma" w:cs="Tahoma"/>
          <w:sz w:val="20"/>
          <w:szCs w:val="20"/>
          <w:rtl/>
          <w:lang w:bidi="ar-SA"/>
        </w:rPr>
        <w:t>یادم نمی رود که برای دفاع من</w:t>
      </w:r>
    </w:p>
    <w:p w:rsidR="00B46461" w:rsidRPr="00B46461" w:rsidRDefault="00B46461" w:rsidP="00B46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6461">
        <w:rPr>
          <w:rFonts w:ascii="Tahoma" w:eastAsia="Times New Roman" w:hAnsi="Tahoma" w:cs="Tahoma"/>
          <w:sz w:val="20"/>
          <w:szCs w:val="20"/>
          <w:rtl/>
          <w:lang w:bidi="ar-SA"/>
        </w:rPr>
        <w:t>خود را اسیر پنجۀ مسمار کرده ای</w:t>
      </w:r>
    </w:p>
    <w:p w:rsidR="00B46461" w:rsidRDefault="00B46461" w:rsidP="00B46461">
      <w:pPr>
        <w:jc w:val="center"/>
        <w:rPr>
          <w:rFonts w:hint="cs"/>
        </w:rPr>
      </w:pPr>
    </w:p>
    <w:p w:rsidR="00FC63C8" w:rsidRPr="00B46461" w:rsidRDefault="00FC63C8" w:rsidP="00B46461"/>
    <w:sectPr w:rsidR="00FC63C8" w:rsidRPr="00B4646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B4646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01CCB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46461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9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Company>Novin Pendar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2013-10-31T17:58:00Z</dcterms:created>
  <dcterms:modified xsi:type="dcterms:W3CDTF">2013-10-31T17:59:00Z</dcterms:modified>
</cp:coreProperties>
</file>